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AE" w:rsidRPr="008C3D44" w:rsidRDefault="00601972" w:rsidP="008C3D44">
      <w:pPr>
        <w:shd w:val="clear" w:color="auto" w:fill="FFFFFF"/>
        <w:tabs>
          <w:tab w:val="center" w:pos="4819"/>
          <w:tab w:val="left" w:pos="7725"/>
        </w:tabs>
        <w:spacing w:after="0"/>
        <w:ind w:left="426" w:right="284" w:hanging="142"/>
        <w:jc w:val="center"/>
        <w:outlineLvl w:val="0"/>
        <w:rPr>
          <w:rFonts w:eastAsia="Arial Unicode MS" w:cs="Arial Unicode MS"/>
          <w:b/>
          <w:kern w:val="36"/>
          <w:sz w:val="26"/>
          <w:szCs w:val="26"/>
          <w:lang w:eastAsia="it-IT"/>
        </w:rPr>
      </w:pPr>
      <w:bookmarkStart w:id="0" w:name="_GoBack"/>
      <w:bookmarkEnd w:id="0"/>
      <w:r w:rsidRPr="008C3D44">
        <w:rPr>
          <w:rFonts w:eastAsia="Arial Unicode MS" w:cs="Arial Unicode MS"/>
          <w:b/>
          <w:kern w:val="36"/>
          <w:sz w:val="26"/>
          <w:szCs w:val="26"/>
          <w:lang w:eastAsia="it-IT"/>
        </w:rPr>
        <w:t xml:space="preserve">EXPO PER LO SPORT </w:t>
      </w:r>
      <w:r w:rsidR="0080355D">
        <w:rPr>
          <w:rFonts w:eastAsia="Arial Unicode MS" w:cs="Arial Unicode MS"/>
          <w:b/>
          <w:kern w:val="36"/>
          <w:sz w:val="26"/>
          <w:szCs w:val="26"/>
          <w:lang w:eastAsia="it-IT"/>
        </w:rPr>
        <w:t xml:space="preserve">2016: SPORT E DIVERTIMENTO PER RAGAZZI DAI 4 AI 14 ANNI   </w:t>
      </w:r>
      <w:r w:rsidRPr="008C3D44">
        <w:rPr>
          <w:rFonts w:eastAsia="Arial Unicode MS" w:cs="Arial Unicode MS"/>
          <w:b/>
          <w:kern w:val="36"/>
          <w:sz w:val="26"/>
          <w:szCs w:val="26"/>
          <w:lang w:eastAsia="it-IT"/>
        </w:rPr>
        <w:t>ALL’ARENA CIVICA DI MILANO</w:t>
      </w:r>
    </w:p>
    <w:p w:rsidR="00601972" w:rsidRDefault="00601972" w:rsidP="00A41010">
      <w:pPr>
        <w:shd w:val="clear" w:color="auto" w:fill="FFFFFF"/>
        <w:spacing w:after="0"/>
        <w:ind w:left="284" w:right="282"/>
        <w:jc w:val="center"/>
        <w:outlineLvl w:val="0"/>
        <w:rPr>
          <w:rFonts w:eastAsia="Arial Unicode MS" w:cs="Arial Unicode MS"/>
          <w:i/>
          <w:kern w:val="36"/>
          <w:lang w:eastAsia="it-IT"/>
        </w:rPr>
      </w:pPr>
    </w:p>
    <w:p w:rsidR="0080355D" w:rsidRDefault="0080355D" w:rsidP="0007445A">
      <w:pPr>
        <w:tabs>
          <w:tab w:val="left" w:pos="284"/>
        </w:tabs>
        <w:spacing w:after="0" w:line="360" w:lineRule="auto"/>
        <w:ind w:left="284" w:right="282"/>
        <w:jc w:val="both"/>
        <w:rPr>
          <w:rFonts w:ascii="Helvetica" w:eastAsia="Times New Roman" w:hAnsi="Helvetica" w:cs="Helvetica"/>
          <w:color w:val="184265"/>
          <w:sz w:val="21"/>
          <w:szCs w:val="21"/>
          <w:lang w:eastAsia="it-IT"/>
        </w:rPr>
      </w:pPr>
    </w:p>
    <w:p w:rsidR="00A94C71" w:rsidRDefault="00CE2E17" w:rsidP="00626126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Un unico luogo con più 20 postazioni sportive per appassionare, coinvolgere e trasmettere l’importanza dello sport per un corretto stile di vita: t</w:t>
      </w:r>
      <w:r w:rsidR="00711804">
        <w:rPr>
          <w:rFonts w:eastAsia="Arial Unicode MS" w:cs="Arial Unicode MS"/>
        </w:rPr>
        <w:t xml:space="preserve">orna </w:t>
      </w:r>
      <w:r w:rsidR="00711804" w:rsidRPr="00711804">
        <w:rPr>
          <w:rFonts w:eastAsia="Arial Unicode MS" w:cs="Arial Unicode MS"/>
          <w:b/>
        </w:rPr>
        <w:t>Expo per lo S</w:t>
      </w:r>
      <w:r w:rsidR="00BC0490" w:rsidRPr="00711804">
        <w:rPr>
          <w:rFonts w:eastAsia="Arial Unicode MS" w:cs="Arial Unicode MS"/>
          <w:b/>
        </w:rPr>
        <w:t>port</w:t>
      </w:r>
      <w:r w:rsidR="00BC0490">
        <w:rPr>
          <w:rFonts w:eastAsia="Arial Unicode MS" w:cs="Arial Unicode MS"/>
        </w:rPr>
        <w:t xml:space="preserve">, l’evento </w:t>
      </w:r>
      <w:r w:rsidR="00D54FA3">
        <w:rPr>
          <w:rFonts w:eastAsia="Arial Unicode MS" w:cs="Arial Unicode MS"/>
        </w:rPr>
        <w:t xml:space="preserve">gratuito </w:t>
      </w:r>
      <w:r w:rsidR="00BC0490">
        <w:rPr>
          <w:rFonts w:eastAsia="Arial Unicode MS" w:cs="Arial Unicode MS"/>
        </w:rPr>
        <w:t>di promozione sporti</w:t>
      </w:r>
      <w:r w:rsidR="009C3A8E">
        <w:rPr>
          <w:rFonts w:eastAsia="Arial Unicode MS" w:cs="Arial Unicode MS"/>
        </w:rPr>
        <w:t>va per ragazzi dai 4 ai 14 anni</w:t>
      </w:r>
      <w:r w:rsidR="00BC0490">
        <w:rPr>
          <w:rFonts w:eastAsia="Arial Unicode MS" w:cs="Arial Unicode MS"/>
        </w:rPr>
        <w:t xml:space="preserve"> </w:t>
      </w:r>
      <w:r w:rsidR="00626126">
        <w:rPr>
          <w:rFonts w:eastAsia="Arial Unicode MS" w:cs="Arial Unicode MS"/>
        </w:rPr>
        <w:t>che l’anno scorso ha animato ExpoMilano2015. A</w:t>
      </w:r>
      <w:r w:rsidR="00BC0490">
        <w:rPr>
          <w:rFonts w:eastAsia="Arial Unicode MS" w:cs="Arial Unicode MS"/>
        </w:rPr>
        <w:t>ll’</w:t>
      </w:r>
      <w:r w:rsidR="00BC0490" w:rsidRPr="00711804">
        <w:rPr>
          <w:rFonts w:eastAsia="Arial Unicode MS" w:cs="Arial Unicode MS"/>
          <w:b/>
        </w:rPr>
        <w:t>Arena Civica</w:t>
      </w:r>
      <w:r w:rsidR="0044797F">
        <w:rPr>
          <w:rFonts w:eastAsia="Arial Unicode MS" w:cs="Arial Unicode MS"/>
        </w:rPr>
        <w:t xml:space="preserve">, dal </w:t>
      </w:r>
      <w:r w:rsidR="0044797F" w:rsidRPr="00711804">
        <w:rPr>
          <w:rFonts w:eastAsia="Arial Unicode MS" w:cs="Arial Unicode MS"/>
          <w:b/>
        </w:rPr>
        <w:t>15 al 18 ottobre 2016</w:t>
      </w:r>
      <w:r w:rsidR="002A7D5F">
        <w:rPr>
          <w:rFonts w:eastAsia="Arial Unicode MS" w:cs="Arial Unicode MS"/>
          <w:b/>
        </w:rPr>
        <w:t xml:space="preserve">, </w:t>
      </w:r>
      <w:r w:rsidR="00626126">
        <w:rPr>
          <w:rFonts w:eastAsia="Arial Unicode MS" w:cs="Arial Unicode MS"/>
        </w:rPr>
        <w:t xml:space="preserve">i ragazzi si </w:t>
      </w:r>
      <w:r w:rsidR="00EB0DE0">
        <w:rPr>
          <w:rFonts w:eastAsia="Arial Unicode MS" w:cs="Arial Unicode MS"/>
        </w:rPr>
        <w:t>troveranno</w:t>
      </w:r>
      <w:r w:rsidR="00626126">
        <w:rPr>
          <w:rFonts w:eastAsia="Arial Unicode MS" w:cs="Arial Unicode MS"/>
        </w:rPr>
        <w:t xml:space="preserve"> immersi in un </w:t>
      </w:r>
      <w:r w:rsidR="00626126" w:rsidRPr="002C0F34">
        <w:rPr>
          <w:rFonts w:eastAsia="Arial Unicode MS" w:cs="Arial Unicode MS"/>
          <w:b/>
        </w:rPr>
        <w:t>ambiente sportivo a 360°</w:t>
      </w:r>
      <w:r w:rsidR="00D54FA3">
        <w:rPr>
          <w:rFonts w:eastAsia="Arial Unicode MS" w:cs="Arial Unicode MS"/>
          <w:b/>
        </w:rPr>
        <w:t xml:space="preserve"> </w:t>
      </w:r>
      <w:r w:rsidR="00D54FA3">
        <w:rPr>
          <w:rFonts w:eastAsia="Arial Unicode MS" w:cs="Arial Unicode MS"/>
        </w:rPr>
        <w:t>guidati dai</w:t>
      </w:r>
      <w:r w:rsidR="00D54FA3">
        <w:rPr>
          <w:rFonts w:eastAsia="Arial Unicode MS" w:cs="Arial Unicode MS"/>
          <w:b/>
        </w:rPr>
        <w:t xml:space="preserve"> campioni </w:t>
      </w:r>
      <w:r w:rsidR="00D54FA3" w:rsidRPr="00D54FA3">
        <w:rPr>
          <w:rFonts w:eastAsia="Arial Unicode MS" w:cs="Arial Unicode MS"/>
        </w:rPr>
        <w:t xml:space="preserve">e </w:t>
      </w:r>
      <w:r w:rsidR="00D54FA3">
        <w:rPr>
          <w:rFonts w:eastAsia="Arial Unicode MS" w:cs="Arial Unicode MS"/>
        </w:rPr>
        <w:t>da</w:t>
      </w:r>
      <w:r w:rsidR="00D54FA3" w:rsidRPr="00D54FA3">
        <w:rPr>
          <w:rFonts w:eastAsia="Arial Unicode MS" w:cs="Arial Unicode MS"/>
        </w:rPr>
        <w:t>l</w:t>
      </w:r>
      <w:r w:rsidR="00D54FA3">
        <w:rPr>
          <w:rFonts w:eastAsia="Arial Unicode MS" w:cs="Arial Unicode MS"/>
          <w:b/>
        </w:rPr>
        <w:t xml:space="preserve"> personale qualificato</w:t>
      </w:r>
      <w:r w:rsidR="00626126">
        <w:rPr>
          <w:rFonts w:eastAsia="Arial Unicode MS" w:cs="Arial Unicode MS"/>
        </w:rPr>
        <w:t>: dalla</w:t>
      </w:r>
      <w:r w:rsidR="00626126" w:rsidRPr="006C3732">
        <w:rPr>
          <w:rFonts w:eastAsia="Arial Unicode MS" w:cs="Arial Unicode MS"/>
        </w:rPr>
        <w:t xml:space="preserve"> </w:t>
      </w:r>
      <w:r w:rsidR="00626126">
        <w:rPr>
          <w:rFonts w:eastAsia="Arial Unicode MS" w:cs="Arial Unicode MS"/>
        </w:rPr>
        <w:t>scherma alla pallavolo e al basket, dall’atletica al pugilat</w:t>
      </w:r>
      <w:r w:rsidR="00EB0DE0">
        <w:rPr>
          <w:rFonts w:eastAsia="Arial Unicode MS" w:cs="Arial Unicode MS"/>
        </w:rPr>
        <w:t xml:space="preserve">o, fino alle arti marziali come </w:t>
      </w:r>
      <w:r w:rsidR="001B2392">
        <w:rPr>
          <w:rFonts w:eastAsia="Arial Unicode MS" w:cs="Arial Unicode MS"/>
        </w:rPr>
        <w:t>aikido,</w:t>
      </w:r>
      <w:r w:rsidR="00EB0DE0">
        <w:rPr>
          <w:rFonts w:eastAsia="Arial Unicode MS" w:cs="Arial Unicode MS"/>
        </w:rPr>
        <w:t xml:space="preserve"> karate, judo</w:t>
      </w:r>
      <w:r w:rsidR="001B2392">
        <w:rPr>
          <w:rFonts w:eastAsia="Arial Unicode MS" w:cs="Arial Unicode MS"/>
        </w:rPr>
        <w:t xml:space="preserve"> </w:t>
      </w:r>
      <w:r w:rsidR="00EB0DE0">
        <w:rPr>
          <w:rFonts w:eastAsia="Arial Unicode MS" w:cs="Arial Unicode MS"/>
        </w:rPr>
        <w:t>e ancora</w:t>
      </w:r>
      <w:r w:rsidR="001B2392">
        <w:rPr>
          <w:rFonts w:eastAsia="Arial Unicode MS" w:cs="Arial Unicode MS"/>
        </w:rPr>
        <w:t xml:space="preserve"> calcio, scherma e </w:t>
      </w:r>
      <w:r w:rsidR="00626126">
        <w:rPr>
          <w:rFonts w:eastAsia="Arial Unicode MS" w:cs="Arial Unicode MS"/>
        </w:rPr>
        <w:t>cricket</w:t>
      </w:r>
      <w:r w:rsidR="009E7811">
        <w:rPr>
          <w:rFonts w:eastAsia="Arial Unicode MS" w:cs="Arial Unicode MS"/>
        </w:rPr>
        <w:t>. L</w:t>
      </w:r>
      <w:r w:rsidR="00626126">
        <w:rPr>
          <w:rFonts w:eastAsia="Arial Unicode MS" w:cs="Arial Unicode MS"/>
        </w:rPr>
        <w:t>e sorprese per</w:t>
      </w:r>
      <w:r w:rsidR="007955A6">
        <w:rPr>
          <w:rFonts w:eastAsia="Arial Unicode MS" w:cs="Arial Unicode MS"/>
        </w:rPr>
        <w:t xml:space="preserve"> i giovanissimi non mancheranno con tanti altri sport </w:t>
      </w:r>
      <w:r w:rsidR="009E7811">
        <w:rPr>
          <w:rFonts w:eastAsia="Arial Unicode MS" w:cs="Arial Unicode MS"/>
        </w:rPr>
        <w:t>come la vela e gli sport invernali, il rugby</w:t>
      </w:r>
      <w:r w:rsidR="001B2392">
        <w:rPr>
          <w:rFonts w:eastAsia="Arial Unicode MS" w:cs="Arial Unicode MS"/>
        </w:rPr>
        <w:t xml:space="preserve">, l’ultimate, il badminton, </w:t>
      </w:r>
      <w:r w:rsidR="00EB0DE0">
        <w:rPr>
          <w:rFonts w:eastAsia="Arial Unicode MS" w:cs="Arial Unicode MS"/>
        </w:rPr>
        <w:t>l’</w:t>
      </w:r>
      <w:r w:rsidR="00D54FA3">
        <w:rPr>
          <w:rFonts w:eastAsia="Arial Unicode MS" w:cs="Arial Unicode MS"/>
        </w:rPr>
        <w:t xml:space="preserve">hockey prato, il tennis </w:t>
      </w:r>
      <w:r w:rsidR="009E7811">
        <w:rPr>
          <w:rFonts w:eastAsia="Arial Unicode MS" w:cs="Arial Unicode MS"/>
        </w:rPr>
        <w:t>e il baseball.</w:t>
      </w:r>
      <w:r w:rsidR="007955A6">
        <w:rPr>
          <w:rFonts w:eastAsia="Arial Unicode MS" w:cs="Arial Unicode MS"/>
        </w:rPr>
        <w:t xml:space="preserve"> </w:t>
      </w:r>
      <w:r w:rsidR="009E7811" w:rsidRPr="00A94C71">
        <w:rPr>
          <w:rFonts w:eastAsia="Arial Unicode MS" w:cs="Arial Unicode MS"/>
        </w:rPr>
        <w:t xml:space="preserve">I </w:t>
      </w:r>
      <w:r w:rsidR="00D54FA3" w:rsidRPr="002C0F34">
        <w:rPr>
          <w:rFonts w:eastAsia="Arial Unicode MS" w:cs="Arial Unicode MS"/>
          <w:b/>
        </w:rPr>
        <w:t>veri protagonisti</w:t>
      </w:r>
      <w:r w:rsidR="00D54FA3">
        <w:rPr>
          <w:rFonts w:eastAsia="Arial Unicode MS" w:cs="Arial Unicode MS"/>
          <w:b/>
        </w:rPr>
        <w:t xml:space="preserve"> </w:t>
      </w:r>
      <w:r w:rsidR="00D54FA3">
        <w:rPr>
          <w:rFonts w:eastAsia="Arial Unicode MS" w:cs="Arial Unicode MS"/>
        </w:rPr>
        <w:t>della quattro giorni di sport sono i</w:t>
      </w:r>
      <w:r w:rsidR="00D54FA3" w:rsidRPr="002C0F34">
        <w:rPr>
          <w:rFonts w:eastAsia="Arial Unicode MS" w:cs="Arial Unicode MS"/>
          <w:b/>
        </w:rPr>
        <w:t xml:space="preserve"> </w:t>
      </w:r>
      <w:r w:rsidR="009E7811" w:rsidRPr="002C0F34">
        <w:rPr>
          <w:rFonts w:eastAsia="Arial Unicode MS" w:cs="Arial Unicode MS"/>
          <w:b/>
        </w:rPr>
        <w:t xml:space="preserve">ragazzi </w:t>
      </w:r>
      <w:r w:rsidR="00D54FA3" w:rsidRPr="00D54FA3">
        <w:rPr>
          <w:rFonts w:eastAsia="Arial Unicode MS" w:cs="Arial Unicode MS"/>
        </w:rPr>
        <w:t>che</w:t>
      </w:r>
      <w:r w:rsidR="00D54FA3">
        <w:rPr>
          <w:rFonts w:eastAsia="Arial Unicode MS" w:cs="Arial Unicode MS"/>
        </w:rPr>
        <w:t xml:space="preserve"> partecipano con la famiglia il sabato e la domenica e gli oltre 11.000 studenti che lunedì e martedì arriveranno all’Arena con la scuola</w:t>
      </w:r>
      <w:r w:rsidR="009E7811" w:rsidRPr="00A94C71">
        <w:rPr>
          <w:rFonts w:eastAsia="Arial Unicode MS" w:cs="Arial Unicode MS"/>
        </w:rPr>
        <w:t xml:space="preserve">. </w:t>
      </w:r>
    </w:p>
    <w:p w:rsidR="00D54FA3" w:rsidRDefault="00D54FA3" w:rsidP="00626126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</w:p>
    <w:p w:rsidR="00A94C71" w:rsidRPr="00601972" w:rsidRDefault="00A94C71" w:rsidP="004005CB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  <w:r w:rsidRPr="001B4F20">
        <w:rPr>
          <w:rFonts w:eastAsia="Arial Unicode MS" w:cs="Arial Unicode MS"/>
        </w:rPr>
        <w:t xml:space="preserve">L’evento è organizzato con il Comune di Milano, l’Ufficio Scolastico </w:t>
      </w:r>
      <w:r w:rsidR="004005CB" w:rsidRPr="001B4F20">
        <w:rPr>
          <w:rFonts w:eastAsia="Arial Unicode MS" w:cs="Arial Unicode MS"/>
        </w:rPr>
        <w:t>regionale della</w:t>
      </w:r>
      <w:r w:rsidRPr="001B4F20">
        <w:rPr>
          <w:rFonts w:eastAsia="Arial Unicode MS" w:cs="Arial Unicode MS"/>
        </w:rPr>
        <w:t xml:space="preserve"> Lombardia</w:t>
      </w:r>
      <w:r w:rsidR="004005CB" w:rsidRPr="001B4F20">
        <w:rPr>
          <w:rFonts w:eastAsia="Arial Unicode MS" w:cs="Arial Unicode MS"/>
        </w:rPr>
        <w:t>, amb</w:t>
      </w:r>
      <w:r w:rsidR="00572BE8">
        <w:rPr>
          <w:rFonts w:eastAsia="Arial Unicode MS" w:cs="Arial Unicode MS"/>
        </w:rPr>
        <w:t>ito territoriale di Milano e</w:t>
      </w:r>
      <w:r w:rsidR="004005CB" w:rsidRPr="001B4F20">
        <w:rPr>
          <w:rFonts w:eastAsia="Arial Unicode MS" w:cs="Arial Unicode MS"/>
        </w:rPr>
        <w:t xml:space="preserve"> l’Università degli Studi di Milano</w:t>
      </w:r>
      <w:r w:rsidR="00572BE8">
        <w:rPr>
          <w:rFonts w:eastAsia="Arial Unicode MS" w:cs="Arial Unicode MS"/>
        </w:rPr>
        <w:t xml:space="preserve">, </w:t>
      </w:r>
      <w:r w:rsidR="004005CB" w:rsidRPr="001B4F20">
        <w:rPr>
          <w:rFonts w:eastAsia="Arial Unicode MS" w:cs="Arial Unicode MS"/>
        </w:rPr>
        <w:t>in collaborazione con i</w:t>
      </w:r>
      <w:r w:rsidRPr="001B4F20">
        <w:rPr>
          <w:rFonts w:eastAsia="Arial Unicode MS" w:cs="Arial Unicode MS"/>
        </w:rPr>
        <w:t>l CONI Lombardia, delegazione di Milano</w:t>
      </w:r>
      <w:r w:rsidR="004005CB" w:rsidRPr="001B4F20">
        <w:rPr>
          <w:rFonts w:eastAsia="Arial Unicode MS" w:cs="Arial Unicode MS"/>
        </w:rPr>
        <w:t>.</w:t>
      </w:r>
      <w:r w:rsidR="004005CB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Goleador </w:t>
      </w:r>
      <w:r w:rsidR="004005CB">
        <w:rPr>
          <w:rFonts w:eastAsia="Arial Unicode MS" w:cs="Arial Unicode MS"/>
        </w:rPr>
        <w:t>e Plasmon sono f</w:t>
      </w:r>
      <w:r>
        <w:rPr>
          <w:rFonts w:eastAsia="Arial Unicode MS" w:cs="Arial Unicode MS"/>
        </w:rPr>
        <w:t>ornitor</w:t>
      </w:r>
      <w:r w:rsidR="002C0F34">
        <w:rPr>
          <w:rFonts w:eastAsia="Arial Unicode MS" w:cs="Arial Unicode MS"/>
        </w:rPr>
        <w:t>i</w:t>
      </w:r>
      <w:r w:rsidR="004005CB">
        <w:rPr>
          <w:rFonts w:eastAsia="Arial Unicode MS" w:cs="Arial Unicode MS"/>
        </w:rPr>
        <w:t xml:space="preserve"> ufficiali</w:t>
      </w:r>
      <w:r>
        <w:rPr>
          <w:rFonts w:eastAsia="Arial Unicode MS" w:cs="Arial Unicode MS"/>
        </w:rPr>
        <w:t xml:space="preserve"> dell’evento. </w:t>
      </w:r>
      <w:r w:rsidR="008E333C">
        <w:rPr>
          <w:rFonts w:eastAsia="Arial Unicode MS" w:cs="Arial Unicode MS"/>
        </w:rPr>
        <w:t xml:space="preserve">La comunicazione è affidata a DNA Sport </w:t>
      </w:r>
      <w:proofErr w:type="spellStart"/>
      <w:r w:rsidR="008E333C">
        <w:rPr>
          <w:rFonts w:eastAsia="Arial Unicode MS" w:cs="Arial Unicode MS"/>
        </w:rPr>
        <w:t>Consulting</w:t>
      </w:r>
      <w:proofErr w:type="spellEnd"/>
      <w:r w:rsidR="008E333C">
        <w:rPr>
          <w:rFonts w:eastAsia="Arial Unicode MS" w:cs="Arial Unicode MS"/>
        </w:rPr>
        <w:t>.</w:t>
      </w:r>
    </w:p>
    <w:p w:rsidR="007955A6" w:rsidRDefault="007955A6" w:rsidP="00626126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</w:p>
    <w:p w:rsidR="007955A6" w:rsidRPr="009E7811" w:rsidRDefault="007955A6" w:rsidP="00626126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  <w:b/>
        </w:rPr>
      </w:pPr>
      <w:r w:rsidRPr="009E7811">
        <w:rPr>
          <w:rFonts w:eastAsia="Arial Unicode MS" w:cs="Arial Unicode MS"/>
          <w:b/>
        </w:rPr>
        <w:t>Orari e modalità di accesso:</w:t>
      </w:r>
    </w:p>
    <w:p w:rsidR="007955A6" w:rsidRPr="00320B1D" w:rsidRDefault="007955A6" w:rsidP="00626126">
      <w:pPr>
        <w:tabs>
          <w:tab w:val="left" w:pos="284"/>
        </w:tabs>
        <w:spacing w:after="0" w:line="360" w:lineRule="auto"/>
        <w:ind w:left="284" w:right="282"/>
        <w:jc w:val="both"/>
        <w:rPr>
          <w:rStyle w:val="Collegamentoipertestuale"/>
        </w:rPr>
      </w:pPr>
      <w:r>
        <w:rPr>
          <w:rFonts w:eastAsia="Arial Unicode MS" w:cs="Arial Unicode MS"/>
        </w:rPr>
        <w:t xml:space="preserve">Ingresso gratuito con registrazione sul sito </w:t>
      </w:r>
      <w:hyperlink r:id="rId8" w:tgtFrame="_blank" w:history="1">
        <w:r w:rsidRPr="00320B1D">
          <w:rPr>
            <w:rStyle w:val="Collegamentoipertestuale"/>
            <w:rFonts w:eastAsia="Arial Unicode MS" w:cs="Arial Unicode MS"/>
          </w:rPr>
          <w:t>http://bit.ly/2d57e3n</w:t>
        </w:r>
      </w:hyperlink>
    </w:p>
    <w:p w:rsidR="009E7811" w:rsidRDefault="009E7811" w:rsidP="00626126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</w:p>
    <w:p w:rsidR="009E7811" w:rsidRDefault="007955A6" w:rsidP="00626126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Sabato</w:t>
      </w:r>
      <w:r w:rsidR="009E7811">
        <w:rPr>
          <w:rFonts w:eastAsia="Arial Unicode MS" w:cs="Arial Unicode MS"/>
        </w:rPr>
        <w:t xml:space="preserve"> 15</w:t>
      </w:r>
      <w:r>
        <w:rPr>
          <w:rFonts w:eastAsia="Arial Unicode MS" w:cs="Arial Unicode MS"/>
        </w:rPr>
        <w:t xml:space="preserve"> e domenica</w:t>
      </w:r>
      <w:r w:rsidR="009E7811">
        <w:rPr>
          <w:rFonts w:eastAsia="Arial Unicode MS" w:cs="Arial Unicode MS"/>
        </w:rPr>
        <w:t xml:space="preserve"> 16</w:t>
      </w:r>
      <w:r>
        <w:rPr>
          <w:rFonts w:eastAsia="Arial Unicode MS" w:cs="Arial Unicode MS"/>
        </w:rPr>
        <w:t xml:space="preserve">, dalle 9.00 alle 19.00, </w:t>
      </w:r>
      <w:r w:rsidR="009E7811">
        <w:rPr>
          <w:rFonts w:eastAsia="Arial Unicode MS" w:cs="Arial Unicode MS"/>
        </w:rPr>
        <w:t>con la famiglia</w:t>
      </w:r>
    </w:p>
    <w:p w:rsidR="009E7811" w:rsidRDefault="009E7811" w:rsidP="00626126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Lunedì 17 e martedì 18, dalle 8.00 alle 16.00, con la scuola</w:t>
      </w:r>
    </w:p>
    <w:p w:rsidR="007A72AF" w:rsidRDefault="007A72AF" w:rsidP="007A72AF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</w:p>
    <w:p w:rsidR="009E7811" w:rsidRDefault="007A72AF" w:rsidP="007A72AF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Arena Civica, viale Giorgio Byron 2, Milano - accesso</w:t>
      </w:r>
      <w:r w:rsidRPr="007A72AF">
        <w:rPr>
          <w:rFonts w:eastAsia="Arial Unicode MS" w:cs="Arial Unicode MS"/>
        </w:rPr>
        <w:t xml:space="preserve"> dalla Porta Trionfale</w:t>
      </w:r>
      <w:r>
        <w:rPr>
          <w:rFonts w:eastAsia="Arial Unicode MS" w:cs="Arial Unicode MS"/>
        </w:rPr>
        <w:t xml:space="preserve"> dentro Parco Sempione.</w:t>
      </w:r>
    </w:p>
    <w:p w:rsidR="007A72AF" w:rsidRDefault="007A72AF" w:rsidP="007A72AF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</w:p>
    <w:p w:rsidR="00626126" w:rsidRDefault="00626126" w:rsidP="005059A9">
      <w:pPr>
        <w:tabs>
          <w:tab w:val="left" w:pos="284"/>
        </w:tabs>
        <w:spacing w:after="0" w:line="360" w:lineRule="auto"/>
        <w:ind w:left="284" w:right="282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Il programma completo sarà presto disponibile su </w:t>
      </w:r>
      <w:hyperlink r:id="rId9" w:history="1">
        <w:r w:rsidRPr="00140EA4">
          <w:rPr>
            <w:rStyle w:val="Collegamentoipertestuale"/>
            <w:rFonts w:eastAsia="Arial Unicode MS" w:cs="Arial Unicode MS"/>
          </w:rPr>
          <w:t>www.expoperlosport.it</w:t>
        </w:r>
      </w:hyperlink>
      <w:r w:rsidR="005059A9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o sulla pagina </w:t>
      </w:r>
      <w:proofErr w:type="spellStart"/>
      <w:r>
        <w:rPr>
          <w:rFonts w:eastAsia="Arial Unicode MS" w:cs="Arial Unicode MS"/>
        </w:rPr>
        <w:t>Facebook</w:t>
      </w:r>
      <w:proofErr w:type="spellEnd"/>
      <w:r>
        <w:rPr>
          <w:rFonts w:eastAsia="Arial Unicode MS" w:cs="Arial Unicode MS"/>
        </w:rPr>
        <w:t xml:space="preserve"> </w:t>
      </w:r>
      <w:hyperlink r:id="rId10" w:history="1">
        <w:r w:rsidRPr="00320B1D">
          <w:rPr>
            <w:rStyle w:val="Collegamentoipertestuale"/>
            <w:rFonts w:eastAsia="Arial Unicode MS" w:cs="Arial Unicode MS"/>
          </w:rPr>
          <w:t>/</w:t>
        </w:r>
        <w:proofErr w:type="spellStart"/>
        <w:r w:rsidRPr="00320B1D">
          <w:rPr>
            <w:rStyle w:val="Collegamentoipertestuale"/>
            <w:rFonts w:eastAsia="Arial Unicode MS" w:cs="Arial Unicode MS"/>
          </w:rPr>
          <w:t>expoperlosport</w:t>
        </w:r>
        <w:proofErr w:type="spellEnd"/>
      </w:hyperlink>
      <w:r>
        <w:rPr>
          <w:rFonts w:eastAsia="Arial Unicode MS" w:cs="Arial Unicode MS"/>
        </w:rPr>
        <w:t xml:space="preserve">. </w:t>
      </w:r>
    </w:p>
    <w:p w:rsidR="00430B1E" w:rsidRPr="00601972" w:rsidRDefault="00430B1E" w:rsidP="00AE332D">
      <w:pPr>
        <w:pStyle w:val="Corpo"/>
        <w:spacing w:line="360" w:lineRule="auto"/>
        <w:ind w:right="284"/>
        <w:jc w:val="both"/>
        <w:rPr>
          <w:rFonts w:asciiTheme="minorHAnsi" w:hAnsiTheme="minorHAnsi"/>
        </w:rPr>
      </w:pPr>
    </w:p>
    <w:sectPr w:rsidR="00430B1E" w:rsidRPr="00601972" w:rsidSect="00295F8B">
      <w:headerReference w:type="default" r:id="rId11"/>
      <w:pgSz w:w="11906" w:h="16838"/>
      <w:pgMar w:top="3246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84" w:rsidRDefault="002B5184" w:rsidP="009903AE">
      <w:pPr>
        <w:spacing w:after="0" w:line="240" w:lineRule="auto"/>
      </w:pPr>
      <w:r>
        <w:separator/>
      </w:r>
    </w:p>
  </w:endnote>
  <w:endnote w:type="continuationSeparator" w:id="0">
    <w:p w:rsidR="002B5184" w:rsidRDefault="002B5184" w:rsidP="0099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84" w:rsidRDefault="002B5184" w:rsidP="009903AE">
      <w:pPr>
        <w:spacing w:after="0" w:line="240" w:lineRule="auto"/>
      </w:pPr>
      <w:r>
        <w:separator/>
      </w:r>
    </w:p>
  </w:footnote>
  <w:footnote w:type="continuationSeparator" w:id="0">
    <w:p w:rsidR="002B5184" w:rsidRDefault="002B5184" w:rsidP="0099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E" w:rsidRDefault="008C3D44" w:rsidP="008C3D44">
    <w:pPr>
      <w:pStyle w:val="Intestazione"/>
      <w:tabs>
        <w:tab w:val="clear" w:pos="9638"/>
        <w:tab w:val="left" w:pos="9498"/>
      </w:tabs>
      <w:ind w:left="284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D964C9" wp14:editId="05FC5807">
          <wp:simplePos x="0" y="0"/>
          <wp:positionH relativeFrom="column">
            <wp:posOffset>4937760</wp:posOffset>
          </wp:positionH>
          <wp:positionV relativeFrom="paragraph">
            <wp:posOffset>73660</wp:posOffset>
          </wp:positionV>
          <wp:extent cx="925830" cy="1025359"/>
          <wp:effectExtent l="0" t="0" r="7620" b="381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665" cy="1028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370F8D5" wp14:editId="7006B162">
          <wp:simplePos x="0" y="0"/>
          <wp:positionH relativeFrom="margin">
            <wp:posOffset>161925</wp:posOffset>
          </wp:positionH>
          <wp:positionV relativeFrom="paragraph">
            <wp:posOffset>132080</wp:posOffset>
          </wp:positionV>
          <wp:extent cx="1141216" cy="909320"/>
          <wp:effectExtent l="0" t="0" r="1905" b="508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LOGO_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16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E"/>
    <w:rsid w:val="0000543D"/>
    <w:rsid w:val="00022369"/>
    <w:rsid w:val="0005093A"/>
    <w:rsid w:val="00053FC9"/>
    <w:rsid w:val="00057D6F"/>
    <w:rsid w:val="00061A09"/>
    <w:rsid w:val="0007445A"/>
    <w:rsid w:val="00080A71"/>
    <w:rsid w:val="0008734B"/>
    <w:rsid w:val="000A5C36"/>
    <w:rsid w:val="000A7A1C"/>
    <w:rsid w:val="000B48A4"/>
    <w:rsid w:val="000E4E20"/>
    <w:rsid w:val="00103982"/>
    <w:rsid w:val="00115841"/>
    <w:rsid w:val="001775CB"/>
    <w:rsid w:val="001B2392"/>
    <w:rsid w:val="001B4F20"/>
    <w:rsid w:val="001C16AE"/>
    <w:rsid w:val="001F26F2"/>
    <w:rsid w:val="00207E7A"/>
    <w:rsid w:val="00295F8B"/>
    <w:rsid w:val="002A7D5F"/>
    <w:rsid w:val="002B5184"/>
    <w:rsid w:val="002B7D06"/>
    <w:rsid w:val="002C0F34"/>
    <w:rsid w:val="002C2823"/>
    <w:rsid w:val="003143EB"/>
    <w:rsid w:val="00320B1D"/>
    <w:rsid w:val="003228FC"/>
    <w:rsid w:val="003769C6"/>
    <w:rsid w:val="003804F0"/>
    <w:rsid w:val="003C6B22"/>
    <w:rsid w:val="004005CB"/>
    <w:rsid w:val="00430B1E"/>
    <w:rsid w:val="00435371"/>
    <w:rsid w:val="0044797F"/>
    <w:rsid w:val="00485A0C"/>
    <w:rsid w:val="00486AD7"/>
    <w:rsid w:val="005059A9"/>
    <w:rsid w:val="00572BE8"/>
    <w:rsid w:val="005A5507"/>
    <w:rsid w:val="005F3FE5"/>
    <w:rsid w:val="00601972"/>
    <w:rsid w:val="00604860"/>
    <w:rsid w:val="00626126"/>
    <w:rsid w:val="00672A90"/>
    <w:rsid w:val="00685D34"/>
    <w:rsid w:val="00690E28"/>
    <w:rsid w:val="006A635F"/>
    <w:rsid w:val="006A6C19"/>
    <w:rsid w:val="006C3732"/>
    <w:rsid w:val="006D4814"/>
    <w:rsid w:val="006E522B"/>
    <w:rsid w:val="00711804"/>
    <w:rsid w:val="00714ECF"/>
    <w:rsid w:val="00761FB2"/>
    <w:rsid w:val="00767D42"/>
    <w:rsid w:val="007722F3"/>
    <w:rsid w:val="00774A2B"/>
    <w:rsid w:val="007763BE"/>
    <w:rsid w:val="007867FB"/>
    <w:rsid w:val="007955A6"/>
    <w:rsid w:val="007A72AF"/>
    <w:rsid w:val="007B05BB"/>
    <w:rsid w:val="007C41AD"/>
    <w:rsid w:val="007C477A"/>
    <w:rsid w:val="007D2846"/>
    <w:rsid w:val="007D7E65"/>
    <w:rsid w:val="007E6C01"/>
    <w:rsid w:val="007E7880"/>
    <w:rsid w:val="007F0757"/>
    <w:rsid w:val="007F32A1"/>
    <w:rsid w:val="0080355D"/>
    <w:rsid w:val="00805E66"/>
    <w:rsid w:val="00811C3C"/>
    <w:rsid w:val="00830115"/>
    <w:rsid w:val="008648DD"/>
    <w:rsid w:val="008C3D44"/>
    <w:rsid w:val="008E2D8A"/>
    <w:rsid w:val="008E333C"/>
    <w:rsid w:val="00904B57"/>
    <w:rsid w:val="00922D00"/>
    <w:rsid w:val="00937628"/>
    <w:rsid w:val="00937681"/>
    <w:rsid w:val="0094367D"/>
    <w:rsid w:val="00967F81"/>
    <w:rsid w:val="009903AE"/>
    <w:rsid w:val="009C3A8E"/>
    <w:rsid w:val="009D3266"/>
    <w:rsid w:val="009E7811"/>
    <w:rsid w:val="009F602E"/>
    <w:rsid w:val="00A41010"/>
    <w:rsid w:val="00A519E4"/>
    <w:rsid w:val="00A61F7A"/>
    <w:rsid w:val="00A6637A"/>
    <w:rsid w:val="00A86020"/>
    <w:rsid w:val="00A94C71"/>
    <w:rsid w:val="00AE332D"/>
    <w:rsid w:val="00B246E9"/>
    <w:rsid w:val="00BC0490"/>
    <w:rsid w:val="00BD0A7B"/>
    <w:rsid w:val="00BD0D7F"/>
    <w:rsid w:val="00BD2042"/>
    <w:rsid w:val="00C0500A"/>
    <w:rsid w:val="00C9732F"/>
    <w:rsid w:val="00CC36F0"/>
    <w:rsid w:val="00CE2E17"/>
    <w:rsid w:val="00D0108D"/>
    <w:rsid w:val="00D146CF"/>
    <w:rsid w:val="00D37A82"/>
    <w:rsid w:val="00D54FA3"/>
    <w:rsid w:val="00D62259"/>
    <w:rsid w:val="00DB288E"/>
    <w:rsid w:val="00E04131"/>
    <w:rsid w:val="00EB0DE0"/>
    <w:rsid w:val="00EF6FA2"/>
    <w:rsid w:val="00F24D56"/>
    <w:rsid w:val="00F817DD"/>
    <w:rsid w:val="00F81DC6"/>
    <w:rsid w:val="00FD6D64"/>
    <w:rsid w:val="00FF41C0"/>
    <w:rsid w:val="00FF4804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0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3AE"/>
  </w:style>
  <w:style w:type="paragraph" w:styleId="Pidipagina">
    <w:name w:val="footer"/>
    <w:basedOn w:val="Normale"/>
    <w:link w:val="PidipaginaCarattere"/>
    <w:uiPriority w:val="99"/>
    <w:unhideWhenUsed/>
    <w:rsid w:val="00990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3AE"/>
  </w:style>
  <w:style w:type="character" w:styleId="Collegamentoipertestuale">
    <w:name w:val="Hyperlink"/>
    <w:basedOn w:val="Carpredefinitoparagrafo"/>
    <w:uiPriority w:val="99"/>
    <w:unhideWhenUsed/>
    <w:rsid w:val="009903A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4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A4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9D32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8F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803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0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3AE"/>
  </w:style>
  <w:style w:type="paragraph" w:styleId="Pidipagina">
    <w:name w:val="footer"/>
    <w:basedOn w:val="Normale"/>
    <w:link w:val="PidipaginaCarattere"/>
    <w:uiPriority w:val="99"/>
    <w:unhideWhenUsed/>
    <w:rsid w:val="00990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3AE"/>
  </w:style>
  <w:style w:type="character" w:styleId="Collegamentoipertestuale">
    <w:name w:val="Hyperlink"/>
    <w:basedOn w:val="Carpredefinitoparagrafo"/>
    <w:uiPriority w:val="99"/>
    <w:unhideWhenUsed/>
    <w:rsid w:val="009903A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4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A4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9D32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8F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803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d57e3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xpoPerLoS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perlospor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9021-E494-4667-8674-9092FFEB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Speranzini</cp:lastModifiedBy>
  <cp:revision>2</cp:revision>
  <cp:lastPrinted>2016-10-04T08:18:00Z</cp:lastPrinted>
  <dcterms:created xsi:type="dcterms:W3CDTF">2016-10-14T14:14:00Z</dcterms:created>
  <dcterms:modified xsi:type="dcterms:W3CDTF">2016-10-14T14:14:00Z</dcterms:modified>
</cp:coreProperties>
</file>